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jc w:val="center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799"/>
        <w:gridCol w:w="2656"/>
        <w:gridCol w:w="5333"/>
      </w:tblGrid>
      <w:tr w:rsidR="007B174B" w:rsidRPr="006048F8" w:rsidTr="00F91A4F">
        <w:trPr>
          <w:trHeight w:val="622"/>
          <w:tblHeader/>
          <w:jc w:val="center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Дома, введенные в эксплуатацию</w:t>
            </w:r>
          </w:p>
        </w:tc>
      </w:tr>
      <w:tr w:rsidR="007B174B" w:rsidRPr="006048F8" w:rsidTr="0053141C">
        <w:trPr>
          <w:trHeight w:val="500"/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hAnsi="Times New Roman" w:cs="Times New Roman"/>
                <w:b/>
                <w:sz w:val="25"/>
                <w:szCs w:val="25"/>
              </w:rPr>
              <w:br w:type="page"/>
            </w:r>
            <w:r w:rsidRPr="006048F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br w:type="page"/>
            </w:r>
            <w:r w:rsidRPr="00604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Район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Адрес</w:t>
            </w:r>
          </w:p>
        </w:tc>
      </w:tr>
      <w:tr w:rsidR="000B0112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Нагатинский затон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Судостроительная, д.3</w:t>
            </w:r>
          </w:p>
        </w:tc>
      </w:tr>
      <w:tr w:rsidR="000B0112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Судостроительная, д.17</w:t>
            </w:r>
          </w:p>
        </w:tc>
      </w:tr>
      <w:tr w:rsidR="000B0112" w:rsidRPr="006048F8" w:rsidTr="00614474">
        <w:trPr>
          <w:trHeight w:val="47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12" w:rsidRPr="006048F8" w:rsidRDefault="000B0112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Речников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д.18/20</w:t>
            </w:r>
          </w:p>
        </w:tc>
      </w:tr>
      <w:tr w:rsidR="000B0112" w:rsidRPr="006048F8" w:rsidTr="00965A9E">
        <w:trPr>
          <w:trHeight w:val="47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Речников, д.22</w:t>
            </w:r>
          </w:p>
        </w:tc>
      </w:tr>
      <w:tr w:rsidR="000B0112" w:rsidRPr="006048F8" w:rsidTr="00054A76">
        <w:trPr>
          <w:trHeight w:val="47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0B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Судостроительная, д.1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7B174B" w:rsidRPr="006048F8" w:rsidTr="006048F8">
        <w:trPr>
          <w:trHeight w:val="6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4B" w:rsidRPr="006048F8" w:rsidRDefault="007B174B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Москворечье-Сабурово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4B" w:rsidRPr="006048F8" w:rsidRDefault="007B174B" w:rsidP="001E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Борисовские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пруды, д.7, корп.2</w:t>
            </w:r>
          </w:p>
        </w:tc>
      </w:tr>
      <w:tr w:rsidR="007B174B" w:rsidRPr="006048F8" w:rsidTr="00F91A4F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4B" w:rsidRPr="006048F8" w:rsidRDefault="007B174B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Чертаново Южное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4B" w:rsidRPr="006048F8" w:rsidRDefault="007B174B" w:rsidP="001E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Варшавское ш</w:t>
            </w:r>
            <w:r w:rsidR="001E7AB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оссе</w:t>
            </w:r>
            <w:r w:rsidRPr="006048F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д.139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Царицыно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Ереванская, д.8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Бехтерева, д.3А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Кантемировская, д.27А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Кантемировская, д.39А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Кавказский б-р, д.40</w:t>
            </w:r>
          </w:p>
        </w:tc>
      </w:tr>
      <w:tr w:rsidR="0053141C" w:rsidRPr="006048F8" w:rsidTr="00BB2EA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Каспийская, д.28/4</w:t>
            </w:r>
          </w:p>
        </w:tc>
      </w:tr>
      <w:tr w:rsidR="0053141C" w:rsidRPr="006048F8" w:rsidTr="0048603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Пролетарский пр-т, д.14А</w:t>
            </w:r>
          </w:p>
        </w:tc>
      </w:tr>
      <w:tr w:rsidR="0053141C" w:rsidRPr="006048F8" w:rsidTr="0048603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Ереванская, д.6, корп.2</w:t>
            </w:r>
          </w:p>
        </w:tc>
      </w:tr>
      <w:tr w:rsidR="0053141C" w:rsidRPr="006048F8" w:rsidTr="0048603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Бехтерева, д.29, корп.1, корп.2</w:t>
            </w:r>
          </w:p>
        </w:tc>
      </w:tr>
      <w:tr w:rsidR="0053141C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53141C" w:rsidRDefault="0053141C" w:rsidP="0005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Каспийская, д.28/1</w:t>
            </w:r>
          </w:p>
        </w:tc>
      </w:tr>
      <w:tr w:rsidR="00576560" w:rsidRPr="006048F8" w:rsidTr="005A33D5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60" w:rsidRPr="006048F8" w:rsidRDefault="00576560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Даниловский</w:t>
            </w:r>
            <w:proofErr w:type="spellEnd"/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60" w:rsidRPr="006048F8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5-й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Рощинский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-д, д.1</w:t>
            </w:r>
          </w:p>
        </w:tc>
      </w:tr>
      <w:tr w:rsidR="00576560" w:rsidRPr="006048F8" w:rsidTr="00B50137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Ленинская слобода, д.3</w:t>
            </w:r>
          </w:p>
        </w:tc>
      </w:tr>
      <w:tr w:rsidR="00576560" w:rsidRPr="006048F8" w:rsidTr="0091257F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5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Пересветов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пер., д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576560" w:rsidRPr="006048F8" w:rsidTr="005A33D5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60" w:rsidRDefault="00576560" w:rsidP="005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, д.69А</w:t>
            </w:r>
          </w:p>
        </w:tc>
      </w:tr>
      <w:tr w:rsidR="00054A76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76" w:rsidRPr="006048F8" w:rsidRDefault="00054A76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76" w:rsidRPr="006048F8" w:rsidRDefault="00054A76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Бирюлево Западное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76" w:rsidRPr="006048F8" w:rsidRDefault="00054A76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Булатниковский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-д,  д.16Б</w:t>
            </w:r>
          </w:p>
        </w:tc>
      </w:tr>
      <w:tr w:rsidR="00054A76" w:rsidRPr="006048F8" w:rsidTr="00054A76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76" w:rsidRPr="006048F8" w:rsidRDefault="00054A76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76" w:rsidRPr="006048F8" w:rsidRDefault="00054A76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76" w:rsidRPr="006048F8" w:rsidRDefault="00054A76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Харьковский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-д, д.1/1, корп.1,</w:t>
            </w:r>
            <w:r w:rsidR="007A5B7F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корп.2,</w:t>
            </w:r>
            <w:r w:rsidR="007A5B7F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корп.3</w:t>
            </w:r>
          </w:p>
        </w:tc>
      </w:tr>
      <w:tr w:rsidR="0053141C" w:rsidRPr="006048F8" w:rsidTr="009D072E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Бирюлево Восточное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Загорьевская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, д.2, корп.1</w:t>
            </w:r>
          </w:p>
        </w:tc>
      </w:tr>
      <w:tr w:rsidR="0053141C" w:rsidRPr="006048F8" w:rsidTr="00A226D2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Касимовская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, д.39, корп.2</w:t>
            </w:r>
          </w:p>
        </w:tc>
      </w:tr>
      <w:tr w:rsidR="0053141C" w:rsidRPr="006048F8" w:rsidTr="009D072E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Загорьевская</w:t>
            </w:r>
            <w:proofErr w:type="spellEnd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, д.8</w:t>
            </w:r>
          </w:p>
        </w:tc>
      </w:tr>
      <w:tr w:rsidR="0053141C" w:rsidRPr="006048F8" w:rsidTr="001E414B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Нагорный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Симферопольский </w:t>
            </w:r>
            <w:proofErr w:type="spellStart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-д, д.7,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корп.1</w:t>
            </w:r>
          </w:p>
        </w:tc>
      </w:tr>
      <w:tr w:rsidR="0053141C" w:rsidRPr="006048F8" w:rsidTr="00361763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Варшавское шоссе, д.100, корп.1</w:t>
            </w:r>
          </w:p>
        </w:tc>
      </w:tr>
      <w:tr w:rsidR="0053141C" w:rsidRPr="006048F8" w:rsidTr="00C41D5C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Электролитный </w:t>
            </w:r>
            <w:proofErr w:type="spellStart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-д, д.7А/1</w:t>
            </w:r>
          </w:p>
        </w:tc>
      </w:tr>
      <w:tr w:rsidR="0053141C" w:rsidRPr="006048F8" w:rsidTr="00540798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1C" w:rsidRPr="0053141C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Симферопольский проезд, д.7</w:t>
            </w:r>
          </w:p>
        </w:tc>
      </w:tr>
      <w:tr w:rsidR="000B0112" w:rsidRPr="006048F8" w:rsidTr="0083237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5407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54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Донской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12" w:rsidRPr="006048F8" w:rsidRDefault="000B0112" w:rsidP="005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ул. Малая Тульская,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д.55, корп.1</w:t>
            </w:r>
          </w:p>
        </w:tc>
      </w:tr>
      <w:tr w:rsidR="000B0112" w:rsidRPr="006048F8" w:rsidTr="0083237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5407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12" w:rsidRPr="006048F8" w:rsidRDefault="000B0112" w:rsidP="0054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12" w:rsidRPr="006048F8" w:rsidRDefault="000B0112" w:rsidP="005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Севастопольский пр-т, д.7/6, корп.1</w:t>
            </w:r>
          </w:p>
        </w:tc>
      </w:tr>
      <w:tr w:rsidR="00846DBD" w:rsidRPr="006048F8" w:rsidTr="00ED370A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DBD" w:rsidRPr="006048F8" w:rsidRDefault="00846DBD" w:rsidP="00846D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DBD" w:rsidRPr="006048F8" w:rsidRDefault="00846DBD" w:rsidP="0084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Нагатино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-Садовники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DBD" w:rsidRPr="006048F8" w:rsidRDefault="00846DBD" w:rsidP="0084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Каширское шоссе,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.11, к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орп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.3</w:t>
            </w:r>
          </w:p>
        </w:tc>
      </w:tr>
    </w:tbl>
    <w:p w:rsidR="007B174B" w:rsidRPr="006048F8" w:rsidRDefault="007B174B" w:rsidP="00DB60F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tbl>
      <w:tblPr>
        <w:tblW w:w="8700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2656"/>
        <w:gridCol w:w="5245"/>
      </w:tblGrid>
      <w:tr w:rsidR="007B174B" w:rsidRPr="006048F8" w:rsidTr="00F91A4F">
        <w:trPr>
          <w:trHeight w:val="622"/>
          <w:tblHeader/>
          <w:jc w:val="center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B174B" w:rsidRPr="006048F8" w:rsidRDefault="007B174B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>Строящиеся дома</w:t>
            </w:r>
          </w:p>
        </w:tc>
      </w:tr>
      <w:tr w:rsidR="007B174B" w:rsidRPr="006048F8" w:rsidTr="0053141C">
        <w:trPr>
          <w:trHeight w:val="463"/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B174B" w:rsidRPr="006048F8" w:rsidRDefault="007B174B" w:rsidP="00F9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hAnsi="Times New Roman" w:cs="Times New Roman"/>
                <w:sz w:val="25"/>
                <w:szCs w:val="25"/>
              </w:rPr>
              <w:br w:type="page"/>
            </w:r>
            <w:r w:rsidRPr="006048F8">
              <w:rPr>
                <w:rFonts w:ascii="Times New Roman" w:hAnsi="Times New Roman" w:cs="Times New Roman"/>
                <w:bCs/>
                <w:sz w:val="25"/>
                <w:szCs w:val="25"/>
              </w:rPr>
              <w:br w:type="page"/>
            </w: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B174B" w:rsidRPr="006048F8" w:rsidRDefault="007B174B" w:rsidP="00F9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Район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B174B" w:rsidRPr="006048F8" w:rsidRDefault="007B174B" w:rsidP="00F9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Адрес</w:t>
            </w:r>
          </w:p>
        </w:tc>
      </w:tr>
      <w:tr w:rsidR="00E319B3" w:rsidRPr="006048F8" w:rsidTr="000B0112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9B3" w:rsidRPr="006048F8" w:rsidRDefault="00E319B3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19B3" w:rsidRPr="006048F8" w:rsidRDefault="000B0112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Нагатинский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затон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9B3" w:rsidRPr="006048F8" w:rsidRDefault="00E319B3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ул. Судостроительная, влд.5</w:t>
            </w:r>
          </w:p>
        </w:tc>
      </w:tr>
      <w:tr w:rsidR="00576560" w:rsidRPr="006048F8" w:rsidTr="00596FBC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Царицыно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048F8">
              <w:rPr>
                <w:rFonts w:ascii="Times New Roman" w:eastAsia="Times New Roman" w:hAnsi="Times New Roman" w:cs="Times New Roman"/>
                <w:sz w:val="25"/>
                <w:szCs w:val="25"/>
              </w:rPr>
              <w:t>Бехтерева, земельный участок 25/49/1</w:t>
            </w:r>
          </w:p>
        </w:tc>
      </w:tr>
      <w:tr w:rsidR="00576560" w:rsidRPr="006048F8" w:rsidTr="00596FBC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Default="00576560" w:rsidP="000B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ул. Кантемировская, 43</w:t>
            </w:r>
          </w:p>
        </w:tc>
      </w:tr>
      <w:tr w:rsidR="0053141C" w:rsidRPr="006048F8" w:rsidTr="00596FBC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Pr="006048F8" w:rsidRDefault="0053141C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41C" w:rsidRPr="006048F8" w:rsidRDefault="0053141C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Default="0053141C" w:rsidP="000B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ул. Кантемировская, 35</w:t>
            </w:r>
          </w:p>
        </w:tc>
      </w:tr>
      <w:tr w:rsidR="00576560" w:rsidRPr="006048F8" w:rsidTr="00596FBC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Pr="006048F8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ул. Ереванская, з/у 4</w:t>
            </w:r>
          </w:p>
        </w:tc>
      </w:tr>
      <w:tr w:rsidR="00576560" w:rsidRPr="006048F8" w:rsidTr="00F504FE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Default="00576560" w:rsidP="007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Кавказский бульвар, з/у 27</w:t>
            </w:r>
          </w:p>
        </w:tc>
      </w:tr>
      <w:tr w:rsidR="000B0112" w:rsidRPr="006048F8" w:rsidTr="002F31E4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112" w:rsidRPr="006048F8" w:rsidRDefault="000B0112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112" w:rsidRPr="006048F8" w:rsidRDefault="000B0112" w:rsidP="00C6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Нагорный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0112" w:rsidRPr="006048F8" w:rsidRDefault="0053141C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Варшавское ш., земельный участок 90/1</w:t>
            </w:r>
          </w:p>
        </w:tc>
      </w:tr>
      <w:tr w:rsidR="00576560" w:rsidRPr="006048F8" w:rsidTr="00E33BE1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Pr="006048F8" w:rsidRDefault="00576560" w:rsidP="00C6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Бирюлево Западное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Булатниковский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-д, земельный участок 2Б</w:t>
            </w:r>
          </w:p>
        </w:tc>
      </w:tr>
      <w:tr w:rsidR="00576560" w:rsidRPr="006048F8" w:rsidTr="00E33BE1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7B17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Default="00576560" w:rsidP="00C6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Default="00576560" w:rsidP="0057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Булатниковский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-д, земельный участок 2В/3</w:t>
            </w:r>
          </w:p>
        </w:tc>
      </w:tr>
      <w:tr w:rsidR="0053141C" w:rsidRPr="006048F8" w:rsidTr="00EE57BB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Pr="006048F8" w:rsidRDefault="0053141C" w:rsidP="000B011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41C" w:rsidRPr="006048F8" w:rsidRDefault="0053141C" w:rsidP="000B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Нагатино</w:t>
            </w:r>
            <w:proofErr w:type="spellEnd"/>
            <w:r w:rsidRPr="00604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-Садовники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Default="0053141C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Варшавское ш., влд.47, корп.2</w:t>
            </w:r>
          </w:p>
        </w:tc>
      </w:tr>
      <w:tr w:rsidR="0053141C" w:rsidRPr="006048F8" w:rsidTr="00EE57BB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Pr="006048F8" w:rsidRDefault="0053141C" w:rsidP="000B011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41C" w:rsidRPr="006048F8" w:rsidRDefault="0053141C" w:rsidP="000B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Default="0053141C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Нагатинская</w:t>
            </w:r>
            <w:proofErr w:type="spellEnd"/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ул., вл.1</w:t>
            </w:r>
          </w:p>
        </w:tc>
      </w:tr>
      <w:tr w:rsidR="00576560" w:rsidRPr="006048F8" w:rsidTr="008B35E8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Pr="006048F8" w:rsidRDefault="00576560" w:rsidP="000B011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60" w:rsidRPr="006048F8" w:rsidRDefault="00576560" w:rsidP="000B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Чертаново Южное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560" w:rsidRDefault="00576560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ул. Газопровод, вл.7</w:t>
            </w:r>
          </w:p>
        </w:tc>
      </w:tr>
      <w:tr w:rsidR="007243B0" w:rsidRPr="006048F8" w:rsidTr="008B35E8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B0" w:rsidRPr="006048F8" w:rsidRDefault="007243B0" w:rsidP="000B011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43B0" w:rsidRDefault="007243B0" w:rsidP="000B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Даниловский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B0" w:rsidRDefault="007243B0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ул. Восточная, з/у 1</w:t>
            </w:r>
          </w:p>
        </w:tc>
      </w:tr>
      <w:tr w:rsidR="0053141C" w:rsidRPr="006048F8" w:rsidTr="008B35E8">
        <w:trPr>
          <w:trHeight w:val="4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Pr="006048F8" w:rsidRDefault="0053141C" w:rsidP="000B011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41C" w:rsidRDefault="0053141C" w:rsidP="000B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Донской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41C" w:rsidRDefault="0053141C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3141C">
              <w:rPr>
                <w:rFonts w:ascii="Times New Roman" w:eastAsia="Times New Roman" w:hAnsi="Times New Roman" w:cs="Times New Roman"/>
                <w:sz w:val="25"/>
                <w:szCs w:val="25"/>
              </w:rPr>
              <w:t>Варшавское ш., земельный участок 8/10</w:t>
            </w:r>
          </w:p>
        </w:tc>
      </w:tr>
    </w:tbl>
    <w:p w:rsidR="0074497B" w:rsidRPr="006048F8" w:rsidRDefault="0074497B">
      <w:pPr>
        <w:rPr>
          <w:sz w:val="25"/>
          <w:szCs w:val="25"/>
        </w:rPr>
      </w:pPr>
      <w:bookmarkStart w:id="0" w:name="_GoBack"/>
      <w:bookmarkEnd w:id="0"/>
    </w:p>
    <w:sectPr w:rsidR="0074497B" w:rsidRPr="006048F8" w:rsidSect="005314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0C0"/>
    <w:multiLevelType w:val="hybridMultilevel"/>
    <w:tmpl w:val="A220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4972"/>
    <w:multiLevelType w:val="hybridMultilevel"/>
    <w:tmpl w:val="A220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F0"/>
    <w:rsid w:val="00040101"/>
    <w:rsid w:val="00054A76"/>
    <w:rsid w:val="00084276"/>
    <w:rsid w:val="00087600"/>
    <w:rsid w:val="0009339B"/>
    <w:rsid w:val="000B0112"/>
    <w:rsid w:val="000D7EA8"/>
    <w:rsid w:val="001A7199"/>
    <w:rsid w:val="001E7AB5"/>
    <w:rsid w:val="0026740A"/>
    <w:rsid w:val="00267E57"/>
    <w:rsid w:val="002C2131"/>
    <w:rsid w:val="002D7FA4"/>
    <w:rsid w:val="00334B34"/>
    <w:rsid w:val="003D21B3"/>
    <w:rsid w:val="00507020"/>
    <w:rsid w:val="005235FE"/>
    <w:rsid w:val="0053141C"/>
    <w:rsid w:val="00540798"/>
    <w:rsid w:val="005410A4"/>
    <w:rsid w:val="005627D1"/>
    <w:rsid w:val="00576560"/>
    <w:rsid w:val="005A516F"/>
    <w:rsid w:val="005B7218"/>
    <w:rsid w:val="005F63E0"/>
    <w:rsid w:val="006048F8"/>
    <w:rsid w:val="00605B4B"/>
    <w:rsid w:val="0064698C"/>
    <w:rsid w:val="006870CC"/>
    <w:rsid w:val="006D2738"/>
    <w:rsid w:val="006F0AFD"/>
    <w:rsid w:val="006F7963"/>
    <w:rsid w:val="007068DA"/>
    <w:rsid w:val="007243B0"/>
    <w:rsid w:val="0074497B"/>
    <w:rsid w:val="007A5B7F"/>
    <w:rsid w:val="007B174B"/>
    <w:rsid w:val="00813C54"/>
    <w:rsid w:val="00846DBD"/>
    <w:rsid w:val="008B35E8"/>
    <w:rsid w:val="008D6287"/>
    <w:rsid w:val="00921A71"/>
    <w:rsid w:val="00977792"/>
    <w:rsid w:val="009B3A49"/>
    <w:rsid w:val="009C03F3"/>
    <w:rsid w:val="00A85CC9"/>
    <w:rsid w:val="00AB7539"/>
    <w:rsid w:val="00B11F83"/>
    <w:rsid w:val="00B140CC"/>
    <w:rsid w:val="00B302D6"/>
    <w:rsid w:val="00BC0804"/>
    <w:rsid w:val="00BE0D25"/>
    <w:rsid w:val="00BE3401"/>
    <w:rsid w:val="00C64320"/>
    <w:rsid w:val="00C67E57"/>
    <w:rsid w:val="00CD6144"/>
    <w:rsid w:val="00CE062F"/>
    <w:rsid w:val="00D066E6"/>
    <w:rsid w:val="00DB60F0"/>
    <w:rsid w:val="00E0400D"/>
    <w:rsid w:val="00E319B3"/>
    <w:rsid w:val="00E7170A"/>
    <w:rsid w:val="00E82F4C"/>
    <w:rsid w:val="00F6106F"/>
    <w:rsid w:val="00F73D00"/>
    <w:rsid w:val="00F9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BC72"/>
  <w15:docId w15:val="{D38C84B9-306D-4296-84DB-1A07BAB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60F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B60F0"/>
  </w:style>
  <w:style w:type="paragraph" w:styleId="a5">
    <w:name w:val="Balloon Text"/>
    <w:basedOn w:val="a"/>
    <w:link w:val="a6"/>
    <w:uiPriority w:val="99"/>
    <w:semiHidden/>
    <w:unhideWhenUsed/>
    <w:rsid w:val="0054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Рекун Екатерина Юрьевна</dc:creator>
  <cp:lastModifiedBy>Рекун Екатерина Юрьевна</cp:lastModifiedBy>
  <cp:revision>2</cp:revision>
  <cp:lastPrinted>2023-03-01T05:45:00Z</cp:lastPrinted>
  <dcterms:created xsi:type="dcterms:W3CDTF">2025-01-16T06:47:00Z</dcterms:created>
  <dcterms:modified xsi:type="dcterms:W3CDTF">2025-01-16T06:47:00Z</dcterms:modified>
</cp:coreProperties>
</file>